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650D" w14:textId="77777777" w:rsidR="00423142" w:rsidRPr="00423142" w:rsidRDefault="00423142" w:rsidP="00423142">
      <w:pPr>
        <w:tabs>
          <w:tab w:val="center" w:pos="4752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b/>
          <w:sz w:val="28"/>
          <w:szCs w:val="28"/>
        </w:rPr>
      </w:pPr>
      <w:r w:rsidRPr="00423142">
        <w:rPr>
          <w:b/>
          <w:sz w:val="28"/>
          <w:szCs w:val="28"/>
        </w:rPr>
        <w:t>IN THE COURT OF CHANCERY OF THE STATE OF DELAWARE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3"/>
        <w:gridCol w:w="310"/>
        <w:gridCol w:w="4567"/>
      </w:tblGrid>
      <w:tr w:rsidR="00423142" w:rsidRPr="00423142" w14:paraId="28AB497E" w14:textId="77777777" w:rsidTr="0034041B">
        <w:tc>
          <w:tcPr>
            <w:tcW w:w="4483" w:type="dxa"/>
          </w:tcPr>
          <w:p w14:paraId="59FA81C2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7A50C7BD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THE HONORABLE GERALD W. HOCKER,</w:t>
            </w:r>
          </w:p>
          <w:p w14:paraId="080B9CD1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408BBAD8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ab/>
            </w:r>
            <w:r w:rsidRPr="00423142">
              <w:rPr>
                <w:rFonts w:eastAsia="Calibri"/>
                <w:sz w:val="28"/>
                <w:szCs w:val="28"/>
              </w:rPr>
              <w:tab/>
            </w:r>
            <w:r w:rsidRPr="00423142">
              <w:rPr>
                <w:rFonts w:eastAsia="Calibri"/>
                <w:sz w:val="28"/>
                <w:szCs w:val="28"/>
              </w:rPr>
              <w:tab/>
              <w:t>Plaintiff,</w:t>
            </w:r>
          </w:p>
          <w:p w14:paraId="4B8BBDCB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4AFCFFF8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ab/>
              <w:t>v.</w:t>
            </w:r>
          </w:p>
          <w:p w14:paraId="66F4A429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524A9548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THE HONORABLE ANTHONY J., ALBENCE, in his official capacity as State Election Commissioner, and STATE OF DELAWARE DEPARTMENT OF ELECTIONS,</w:t>
            </w:r>
          </w:p>
          <w:p w14:paraId="124DC393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4C549EC4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ab/>
            </w:r>
            <w:r w:rsidRPr="00423142">
              <w:rPr>
                <w:rFonts w:eastAsia="Calibri"/>
                <w:sz w:val="28"/>
                <w:szCs w:val="28"/>
              </w:rPr>
              <w:tab/>
            </w:r>
            <w:r w:rsidRPr="00423142">
              <w:rPr>
                <w:rFonts w:eastAsia="Calibri"/>
                <w:sz w:val="28"/>
                <w:szCs w:val="28"/>
              </w:rPr>
              <w:tab/>
              <w:t>Defendants.</w:t>
            </w:r>
          </w:p>
        </w:tc>
        <w:tc>
          <w:tcPr>
            <w:tcW w:w="310" w:type="dxa"/>
          </w:tcPr>
          <w:p w14:paraId="655BA02A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071C58BB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6584BFDE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30C1A1DC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0F6B3237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1E7231CA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1DECC2A4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1EF3C028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081F8950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3CE3802E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7EB92E70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213774B4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6784D429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6DCC20A1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  <w:p w14:paraId="4B0CA45E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>)</w:t>
            </w:r>
          </w:p>
        </w:tc>
        <w:tc>
          <w:tcPr>
            <w:tcW w:w="4567" w:type="dxa"/>
          </w:tcPr>
          <w:p w14:paraId="3F0A88EF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12340A0D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7172444D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47B324ED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3E9C61C1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105EF1CC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</w:p>
          <w:p w14:paraId="256ED9EE" w14:textId="77777777" w:rsidR="00423142" w:rsidRPr="00423142" w:rsidRDefault="00423142" w:rsidP="0034041B">
            <w:pPr>
              <w:autoSpaceDE/>
              <w:autoSpaceDN/>
              <w:adjustRightInd/>
              <w:rPr>
                <w:rFonts w:eastAsia="Calibri"/>
                <w:sz w:val="28"/>
                <w:szCs w:val="28"/>
              </w:rPr>
            </w:pPr>
            <w:r w:rsidRPr="00423142">
              <w:rPr>
                <w:rFonts w:eastAsia="Calibri"/>
                <w:sz w:val="28"/>
                <w:szCs w:val="28"/>
              </w:rPr>
              <w:t xml:space="preserve"> C.A. No. 2026-1021-BWD</w:t>
            </w:r>
          </w:p>
        </w:tc>
      </w:tr>
    </w:tbl>
    <w:p w14:paraId="2178A37E" w14:textId="77777777" w:rsidR="00771618" w:rsidRPr="00423142" w:rsidRDefault="00771618">
      <w:pPr>
        <w:rPr>
          <w:sz w:val="28"/>
          <w:szCs w:val="28"/>
        </w:rPr>
      </w:pPr>
    </w:p>
    <w:p w14:paraId="5730BCB3" w14:textId="26EC9896" w:rsidR="00423142" w:rsidRDefault="00BB4438" w:rsidP="0042314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STIPULATED [PROPOSED] </w:t>
      </w:r>
      <w:r w:rsidR="00423142" w:rsidRPr="00423142">
        <w:rPr>
          <w:b/>
          <w:bCs/>
          <w:sz w:val="28"/>
          <w:szCs w:val="28"/>
          <w:u w:val="single"/>
        </w:rPr>
        <w:t>ORDER</w:t>
      </w:r>
    </w:p>
    <w:p w14:paraId="6B0D4D40" w14:textId="77777777" w:rsidR="00423142" w:rsidRDefault="00423142" w:rsidP="00423142">
      <w:pPr>
        <w:jc w:val="center"/>
        <w:rPr>
          <w:b/>
          <w:bCs/>
          <w:sz w:val="28"/>
          <w:szCs w:val="28"/>
          <w:u w:val="single"/>
        </w:rPr>
      </w:pPr>
    </w:p>
    <w:p w14:paraId="546903D7" w14:textId="2768DB70" w:rsidR="00BB4438" w:rsidRDefault="00423142" w:rsidP="00423142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BB4438">
        <w:rPr>
          <w:sz w:val="28"/>
          <w:szCs w:val="28"/>
        </w:rPr>
        <w:t>WHEREAS, on August 7, 2026</w:t>
      </w:r>
      <w:r w:rsidR="000F7C97">
        <w:rPr>
          <w:sz w:val="28"/>
          <w:szCs w:val="28"/>
        </w:rPr>
        <w:t>,</w:t>
      </w:r>
      <w:r w:rsidR="00BB4438">
        <w:rPr>
          <w:sz w:val="28"/>
          <w:szCs w:val="28"/>
        </w:rPr>
        <w:t xml:space="preserve"> Plaintiff Gerald W. Hocker moved to expedite this proceeding and moved for a temporary restraining order to prevent Defendants from mailing an absentee ballot to any person </w:t>
      </w:r>
      <w:r w:rsidR="00817C14">
        <w:rPr>
          <w:sz w:val="28"/>
          <w:szCs w:val="28"/>
        </w:rPr>
        <w:t xml:space="preserve">registered to vote on a permanent absentee basis in Delaware in the upcoming 2026 general election </w:t>
      </w:r>
      <w:r w:rsidR="00BB4438">
        <w:rPr>
          <w:sz w:val="28"/>
          <w:szCs w:val="28"/>
        </w:rPr>
        <w:t>(together “Plaintiff’s Motions”);</w:t>
      </w:r>
    </w:p>
    <w:p w14:paraId="7CBF6AE5" w14:textId="21E2F410" w:rsidR="00AC65B2" w:rsidRDefault="00AC65B2" w:rsidP="00423142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WHEREAS, </w:t>
      </w:r>
      <w:r w:rsidR="000F7C97">
        <w:rPr>
          <w:sz w:val="28"/>
          <w:szCs w:val="28"/>
        </w:rPr>
        <w:t xml:space="preserve">on August 13, 2026, </w:t>
      </w:r>
      <w:r w:rsidR="00F82BD5">
        <w:rPr>
          <w:sz w:val="28"/>
          <w:szCs w:val="28"/>
        </w:rPr>
        <w:t xml:space="preserve">Defendants Anthony J. Albence and the Delaware Department of Elections (together the “Department”) </w:t>
      </w:r>
      <w:r w:rsidR="000F7C97">
        <w:rPr>
          <w:sz w:val="28"/>
          <w:szCs w:val="28"/>
        </w:rPr>
        <w:t>opposed Plaintiff’s Motions and asked the Court to stay proceedings in this litigation until after the 2026 general election;</w:t>
      </w:r>
      <w:r w:rsidR="00F82BD5">
        <w:rPr>
          <w:sz w:val="28"/>
          <w:szCs w:val="28"/>
        </w:rPr>
        <w:t xml:space="preserve"> </w:t>
      </w:r>
    </w:p>
    <w:p w14:paraId="19525159" w14:textId="3581D859" w:rsidR="00BB4438" w:rsidRDefault="00BB4438" w:rsidP="00423142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WHEREAS, on August 14, 2026, the Court held oral </w:t>
      </w:r>
      <w:r w:rsidR="00C02646">
        <w:rPr>
          <w:sz w:val="28"/>
          <w:szCs w:val="28"/>
        </w:rPr>
        <w:t xml:space="preserve">argument </w:t>
      </w:r>
      <w:r>
        <w:rPr>
          <w:sz w:val="28"/>
          <w:szCs w:val="28"/>
        </w:rPr>
        <w:t>on Plaintiff’s Motions;</w:t>
      </w:r>
    </w:p>
    <w:p w14:paraId="5B4641FE" w14:textId="42DE869A" w:rsidR="00BB4438" w:rsidRDefault="00BB4438" w:rsidP="00423142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WHEREAS, </w:t>
      </w:r>
      <w:r w:rsidR="00210BCF">
        <w:rPr>
          <w:sz w:val="28"/>
          <w:szCs w:val="28"/>
        </w:rPr>
        <w:t xml:space="preserve">during oral argument </w:t>
      </w:r>
      <w:r w:rsidR="006924F6">
        <w:rPr>
          <w:sz w:val="28"/>
          <w:szCs w:val="28"/>
        </w:rPr>
        <w:t>the Court and the parties discussed the extent to which the relief sought through this litigation might affect administration of the 2026 general election in Delaware</w:t>
      </w:r>
      <w:r w:rsidR="00F42EBA">
        <w:rPr>
          <w:sz w:val="28"/>
          <w:szCs w:val="28"/>
        </w:rPr>
        <w:t>;</w:t>
      </w:r>
      <w:r w:rsidR="00384904">
        <w:rPr>
          <w:sz w:val="28"/>
          <w:szCs w:val="28"/>
        </w:rPr>
        <w:t xml:space="preserve"> and </w:t>
      </w:r>
    </w:p>
    <w:p w14:paraId="1169EFEB" w14:textId="20A352F3" w:rsidR="00384904" w:rsidRDefault="00384904" w:rsidP="00423142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WHEREAS,</w:t>
      </w:r>
      <w:proofErr w:type="gramEnd"/>
      <w:r>
        <w:rPr>
          <w:sz w:val="28"/>
          <w:szCs w:val="28"/>
        </w:rPr>
        <w:tab/>
        <w:t xml:space="preserve"> this Court granted Plaintiff’s Motion to Expedite and denied as moot Plaintiff’s Motion for a Temporary Restraining Order</w:t>
      </w:r>
      <w:r w:rsidR="00861EE4">
        <w:rPr>
          <w:sz w:val="28"/>
          <w:szCs w:val="28"/>
        </w:rPr>
        <w:t xml:space="preserve"> at the conclusion of oral argument for the reasons stated on the record.</w:t>
      </w:r>
    </w:p>
    <w:p w14:paraId="797DF933" w14:textId="69CAC205" w:rsidR="00861EE4" w:rsidRDefault="00861EE4" w:rsidP="00BB4438">
      <w:pPr>
        <w:spacing w:line="48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IT IS HEREBY STIPULATED </w:t>
      </w:r>
      <w:r w:rsidR="00440ECB">
        <w:rPr>
          <w:sz w:val="28"/>
          <w:szCs w:val="28"/>
        </w:rPr>
        <w:t xml:space="preserve">TO BY THE PARTIES </w:t>
      </w:r>
      <w:r>
        <w:rPr>
          <w:sz w:val="28"/>
          <w:szCs w:val="28"/>
        </w:rPr>
        <w:t>AND ORDERERED BY THE COURT AS FOLLOWS:</w:t>
      </w:r>
    </w:p>
    <w:p w14:paraId="5A28D4D8" w14:textId="70E3D6D9" w:rsidR="00653985" w:rsidRDefault="00653985" w:rsidP="007506F3">
      <w:pPr>
        <w:pStyle w:val="ListParagraph"/>
        <w:numPr>
          <w:ilvl w:val="0"/>
          <w:numId w:val="1"/>
        </w:numPr>
        <w:spacing w:line="480" w:lineRule="auto"/>
        <w:jc w:val="both"/>
      </w:pPr>
      <w:r>
        <w:t>No relief entered in this action shall prevent votes cast by permanent absentee voters from being counted in the 2026 primary election.</w:t>
      </w:r>
    </w:p>
    <w:p w14:paraId="1C2A84CB" w14:textId="77BAF3D3" w:rsidR="00423142" w:rsidRDefault="00F93CDE" w:rsidP="007506F3">
      <w:pPr>
        <w:pStyle w:val="ListParagraph"/>
        <w:numPr>
          <w:ilvl w:val="0"/>
          <w:numId w:val="1"/>
        </w:numPr>
        <w:spacing w:line="480" w:lineRule="auto"/>
        <w:jc w:val="both"/>
      </w:pPr>
      <w:r>
        <w:t xml:space="preserve">No relief entered in this action </w:t>
      </w:r>
      <w:r w:rsidR="00DA59B3">
        <w:t>shall</w:t>
      </w:r>
      <w:r>
        <w:t xml:space="preserve"> restrict the authority or obligation of </w:t>
      </w:r>
      <w:r w:rsidR="007506F3">
        <w:t xml:space="preserve">the Department of Elections </w:t>
      </w:r>
      <w:r>
        <w:t xml:space="preserve">to send absentee ballots </w:t>
      </w:r>
      <w:r w:rsidR="005D54D4">
        <w:t xml:space="preserve">to vote in the 2026 general election to </w:t>
      </w:r>
      <w:r w:rsidR="00CC550A">
        <w:t xml:space="preserve">either </w:t>
      </w:r>
      <w:r w:rsidR="005D54D4">
        <w:t>voters entitled to vote under the Uniform</w:t>
      </w:r>
      <w:r w:rsidR="00DA59B3">
        <w:t>ed and</w:t>
      </w:r>
      <w:r w:rsidR="005D54D4">
        <w:t xml:space="preserve"> Overse</w:t>
      </w:r>
      <w:r w:rsidR="00DA59B3">
        <w:t>a</w:t>
      </w:r>
      <w:r w:rsidR="005D54D4">
        <w:t>s Citizens</w:t>
      </w:r>
      <w:r w:rsidR="00642D0A">
        <w:t xml:space="preserve"> </w:t>
      </w:r>
      <w:r w:rsidR="00DA59B3">
        <w:t>Absentee Voting Act</w:t>
      </w:r>
      <w:r w:rsidR="00B650AE">
        <w:t xml:space="preserve"> or to  voters who have applied to vote on an absentee basis </w:t>
      </w:r>
      <w:r w:rsidR="006460BE">
        <w:t>since the conclusion of the 2024 general election, regardless of whether these voters</w:t>
      </w:r>
      <w:r w:rsidR="00180DBA">
        <w:t xml:space="preserve"> requested permanent absentee </w:t>
      </w:r>
      <w:r w:rsidR="00CC550A">
        <w:t>voter status or requested absentee ballots only with respect to the 2026 general election.</w:t>
      </w:r>
      <w:r w:rsidR="00AD4C3C">
        <w:t xml:space="preserve">  No relief entered in this action shall</w:t>
      </w:r>
      <w:r w:rsidR="004C0DC9">
        <w:t xml:space="preserve"> invalidate or prevent votes cast by these voters from being counted in the 2026 general election.</w:t>
      </w:r>
    </w:p>
    <w:p w14:paraId="77742684" w14:textId="7D520591" w:rsidR="00CC550A" w:rsidRDefault="00CC550A" w:rsidP="001D0BA6">
      <w:pPr>
        <w:pStyle w:val="ListParagraph"/>
        <w:numPr>
          <w:ilvl w:val="0"/>
          <w:numId w:val="1"/>
        </w:numPr>
        <w:spacing w:line="480" w:lineRule="auto"/>
        <w:jc w:val="both"/>
      </w:pPr>
      <w:r>
        <w:lastRenderedPageBreak/>
        <w:t>Plaintiff</w:t>
      </w:r>
      <w:r w:rsidR="00CE308C">
        <w:t xml:space="preserve"> may file </w:t>
      </w:r>
      <w:proofErr w:type="spellStart"/>
      <w:r w:rsidR="00CE308C">
        <w:t>a</w:t>
      </w:r>
      <w:proofErr w:type="spellEnd"/>
      <w:r w:rsidR="003F2CF7">
        <w:t xml:space="preserve"> verified</w:t>
      </w:r>
      <w:r w:rsidR="00CE308C">
        <w:t xml:space="preserve"> amended complaint </w:t>
      </w:r>
      <w:r w:rsidR="001B3DA3">
        <w:t xml:space="preserve">solely </w:t>
      </w:r>
      <w:r w:rsidR="00CE308C">
        <w:t xml:space="preserve">for the purpose of joining </w:t>
      </w:r>
      <w:r w:rsidR="001B3DA3">
        <w:t>one or more</w:t>
      </w:r>
      <w:r w:rsidR="00CE308C">
        <w:t xml:space="preserve"> additional plaintiff</w:t>
      </w:r>
      <w:r w:rsidR="001B3DA3">
        <w:t>s</w:t>
      </w:r>
      <w:r w:rsidR="00CE308C">
        <w:t xml:space="preserve"> on or before August </w:t>
      </w:r>
      <w:r w:rsidR="003F2CF7">
        <w:t>22</w:t>
      </w:r>
      <w:r w:rsidR="00776EF4">
        <w:t>, 2026.</w:t>
      </w:r>
    </w:p>
    <w:p w14:paraId="1B41484F" w14:textId="5660DFAE" w:rsidR="00736174" w:rsidRDefault="00DB6327" w:rsidP="00736174">
      <w:pPr>
        <w:pStyle w:val="ListParagraph"/>
        <w:numPr>
          <w:ilvl w:val="0"/>
          <w:numId w:val="1"/>
        </w:numPr>
        <w:spacing w:line="480" w:lineRule="auto"/>
        <w:jc w:val="both"/>
      </w:pPr>
      <w:r>
        <w:t xml:space="preserve">The parties shall file cross motions for summary judgment and opening briefs in support thereof on or before August </w:t>
      </w:r>
      <w:r w:rsidR="00736174">
        <w:t>24, 2026.</w:t>
      </w:r>
    </w:p>
    <w:p w14:paraId="780FE903" w14:textId="4BBDA4A0" w:rsidR="00736174" w:rsidRDefault="00736174" w:rsidP="00736174">
      <w:pPr>
        <w:pStyle w:val="ListParagraph"/>
        <w:numPr>
          <w:ilvl w:val="0"/>
          <w:numId w:val="1"/>
        </w:numPr>
        <w:spacing w:line="480" w:lineRule="auto"/>
        <w:jc w:val="both"/>
      </w:pPr>
      <w:r>
        <w:t xml:space="preserve">The parties shall file answering briefs with </w:t>
      </w:r>
      <w:r w:rsidR="00DC6BD5">
        <w:t>respect to the parties’ cross motions for summary judgment on or before August 31, 2026.</w:t>
      </w:r>
    </w:p>
    <w:p w14:paraId="46CF8A07" w14:textId="1D0F0227" w:rsidR="00DC6BD5" w:rsidRDefault="00DC6BD5" w:rsidP="00736174">
      <w:pPr>
        <w:pStyle w:val="ListParagraph"/>
        <w:numPr>
          <w:ilvl w:val="0"/>
          <w:numId w:val="1"/>
        </w:numPr>
        <w:spacing w:line="480" w:lineRule="auto"/>
        <w:jc w:val="both"/>
      </w:pPr>
      <w:r>
        <w:t>Neither party shall file a reply brief with respect to the parties’ cross motions for summary judgment.</w:t>
      </w:r>
    </w:p>
    <w:p w14:paraId="1450C1EB" w14:textId="66E34D76" w:rsidR="00DC6BD5" w:rsidRPr="00861EE4" w:rsidRDefault="00DC6BD5" w:rsidP="00736174">
      <w:pPr>
        <w:pStyle w:val="ListParagraph"/>
        <w:numPr>
          <w:ilvl w:val="0"/>
          <w:numId w:val="1"/>
        </w:numPr>
        <w:spacing w:line="480" w:lineRule="auto"/>
        <w:jc w:val="both"/>
      </w:pPr>
      <w:r>
        <w:t>Oral argument on the parties’ cross motions for summary judgment shall be held on September 4 at _______ in _______________.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633A" w14:paraId="58ED3B7D" w14:textId="77777777" w:rsidTr="000B0529">
        <w:tc>
          <w:tcPr>
            <w:tcW w:w="4675" w:type="dxa"/>
          </w:tcPr>
          <w:p w14:paraId="57F375E8" w14:textId="77777777" w:rsidR="0099509C" w:rsidRPr="0099509C" w:rsidRDefault="00000000" w:rsidP="0099509C">
            <w:pPr>
              <w:keepNext/>
              <w:kinsoku w:val="0"/>
              <w:overflowPunct w:val="0"/>
              <w:autoSpaceDE/>
              <w:autoSpaceDN/>
              <w:adjustRightInd/>
              <w:textAlignment w:val="baseline"/>
              <w:rPr>
                <w:b/>
                <w:smallCaps/>
                <w:sz w:val="28"/>
                <w:szCs w:val="28"/>
              </w:rPr>
            </w:pPr>
            <w:sdt>
              <w:sdtPr>
                <w:rPr>
                  <w:b/>
                  <w:smallCaps/>
                  <w:sz w:val="28"/>
                  <w:szCs w:val="28"/>
                </w:rPr>
                <w:alias w:val="Cocounsel modification"/>
                <w:tag w:val="live-draft-47fc89e2-e956-4c8e-ad76-4f8d391c22e4-edit-36-36-1768505577687"/>
                <w:id w:val="-2004196630"/>
                <w:placeholder>
                  <w:docPart w:val="196B46F09F994C9CB3A08645EEA606EB"/>
                </w:placeholder>
              </w:sdtPr>
              <w:sdtContent>
                <w:sdt>
                  <w:sdtPr>
                    <w:rPr>
                      <w:b/>
                      <w:smallCaps/>
                      <w:sz w:val="28"/>
                      <w:szCs w:val="28"/>
                    </w:rPr>
                    <w:alias w:val="Cocounsel modification"/>
                    <w:tag w:val="live-draft-47d7c62a-bf86-44a6-be9f-c21968bddf7a-edit-148-148-1768491882549"/>
                    <w:id w:val="-1570802316"/>
                    <w:placeholder>
                      <w:docPart w:val="196B46F09F994C9CB3A08645EEA606EB"/>
                    </w:placeholder>
                  </w:sdtPr>
                  <w:sdtContent>
                    <w:r w:rsidR="0099509C" w:rsidRPr="0099509C">
                      <w:rPr>
                        <w:b/>
                        <w:smallCaps/>
                        <w:sz w:val="28"/>
                        <w:szCs w:val="28"/>
                      </w:rPr>
                      <w:t xml:space="preserve">Halloran Farkas + </w:t>
                    </w:r>
                    <w:proofErr w:type="spellStart"/>
                    <w:r w:rsidR="0099509C" w:rsidRPr="0099509C">
                      <w:rPr>
                        <w:b/>
                        <w:smallCaps/>
                        <w:sz w:val="28"/>
                        <w:szCs w:val="28"/>
                      </w:rPr>
                      <w:t>Kittila</w:t>
                    </w:r>
                    <w:proofErr w:type="spellEnd"/>
                    <w:r w:rsidR="0099509C" w:rsidRPr="0099509C">
                      <w:rPr>
                        <w:b/>
                        <w:smallCaps/>
                        <w:sz w:val="28"/>
                        <w:szCs w:val="28"/>
                      </w:rPr>
                      <w:t xml:space="preserve"> LLP</w:t>
                    </w:r>
                  </w:sdtContent>
                </w:sdt>
              </w:sdtContent>
            </w:sdt>
          </w:p>
          <w:p w14:paraId="31FF239E" w14:textId="77777777" w:rsidR="0099509C" w:rsidRPr="0099509C" w:rsidRDefault="0099509C" w:rsidP="0099509C">
            <w:pPr>
              <w:keepNext/>
              <w:kinsoku w:val="0"/>
              <w:overflowPunct w:val="0"/>
              <w:autoSpaceDE/>
              <w:autoSpaceDN/>
              <w:adjustRightInd/>
              <w:textAlignment w:val="baseline"/>
              <w:rPr>
                <w:b/>
                <w:smallCaps/>
                <w:sz w:val="28"/>
                <w:szCs w:val="28"/>
              </w:rPr>
            </w:pPr>
          </w:p>
          <w:sdt>
            <w:sdtPr>
              <w:rPr>
                <w:i/>
                <w:sz w:val="28"/>
                <w:szCs w:val="28"/>
                <w:u w:val="single"/>
              </w:rPr>
              <w:alias w:val="Cocounsel modification"/>
              <w:tag w:val="live-draft-af38cb6c-d5a7-4f87-abca-36e60ec17a5f-edit-41-41-1768511273671"/>
              <w:id w:val="-1236010479"/>
              <w:placeholder>
                <w:docPart w:val="196B46F09F994C9CB3A08645EEA606EB"/>
              </w:placeholder>
            </w:sdtPr>
            <w:sdtContent>
              <w:sdt>
                <w:sdtPr>
                  <w:rPr>
                    <w:i/>
                    <w:sz w:val="28"/>
                    <w:szCs w:val="28"/>
                    <w:u w:val="single"/>
                  </w:rPr>
                  <w:alias w:val="Cocounsel modification"/>
                  <w:tag w:val="live-draft-0b31dcfd-8f69-4d40-996c-2d71d178029c-edit-37-37-1768507385842"/>
                  <w:id w:val="1653029318"/>
                  <w:placeholder>
                    <w:docPart w:val="196B46F09F994C9CB3A08645EEA606EB"/>
                  </w:placeholder>
                </w:sdtPr>
                <w:sdtContent>
                  <w:sdt>
                    <w:sdtPr>
                      <w:rPr>
                        <w:i/>
                        <w:sz w:val="28"/>
                        <w:szCs w:val="28"/>
                        <w:u w:val="single"/>
                      </w:rPr>
                      <w:alias w:val="Cocounsel modification"/>
                      <w:tag w:val="live-draft-47fc89e2-e956-4c8e-ad76-4f8d391c22e4-edit-37-37-1768505577687"/>
                      <w:id w:val="-2035418872"/>
                      <w:placeholder>
                        <w:docPart w:val="196B46F09F994C9CB3A08645EEA606EB"/>
                      </w:placeholder>
                    </w:sdtPr>
                    <w:sdtContent>
                      <w:sdt>
                        <w:sdtPr>
                          <w:rPr>
                            <w:i/>
                            <w:sz w:val="28"/>
                            <w:szCs w:val="28"/>
                            <w:u w:val="single"/>
                          </w:rPr>
                          <w:alias w:val="Cocounsel modification"/>
                          <w:tag w:val="live-draft-47d7c62a-bf86-44a6-be9f-c21968bddf7a-edit-149-149-1768491882549"/>
                          <w:id w:val="-1331057048"/>
                          <w:placeholder>
                            <w:docPart w:val="196B46F09F994C9CB3A08645EEA606EB"/>
                          </w:placeholder>
                        </w:sdtPr>
                        <w:sdtContent>
                          <w:sdt>
                            <w:sdtPr>
                              <w:rPr>
                                <w:i/>
                                <w:sz w:val="28"/>
                                <w:szCs w:val="28"/>
                                <w:u w:val="single"/>
                              </w:rPr>
                              <w:alias w:val="Cocounsel Citation 32"/>
                              <w:tag w:val="live-draft-ask-canvas-citation-4f6daaac-c3dc-4023-b957-85c538b15982-152-31-1768329403908"/>
                              <w:id w:val="-1812091431"/>
                              <w:placeholder>
                                <w:docPart w:val="196B46F09F994C9CB3A08645EEA606EB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i/>
                                    <w:sz w:val="28"/>
                                    <w:szCs w:val="28"/>
                                    <w:u w:val="single"/>
                                  </w:rPr>
                                  <w:alias w:val="Cocounsel Citation 31"/>
                                  <w:tag w:val="live-draft-ask-canvas-citation-4f6daaac-c3dc-4023-b957-85c538b15982-152-30-1768329403908"/>
                                  <w:id w:val="604078068"/>
                                  <w:placeholder>
                                    <w:docPart w:val="196B46F09F994C9CB3A08645EEA606EB"/>
                                  </w:placeholder>
                                </w:sdtPr>
                                <w:sdtContent>
                                  <w:p w14:paraId="2406322D" w14:textId="6620800C" w:rsidR="0099509C" w:rsidRPr="0099509C" w:rsidRDefault="0099509C" w:rsidP="0099509C">
                                    <w:pPr>
                                      <w:keepNext/>
                                      <w:tabs>
                                        <w:tab w:val="left" w:pos="4425"/>
                                      </w:tabs>
                                      <w:autoSpaceDE/>
                                      <w:autoSpaceDN/>
                                      <w:adjustRightInd/>
                                      <w:rPr>
                                        <w:sz w:val="28"/>
                                        <w:szCs w:val="28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8"/>
                                        <w:szCs w:val="28"/>
                                        <w:u w:val="single"/>
                                      </w:rPr>
                                      <w:t>DRAFT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sdt>
            <w:sdtPr>
              <w:rPr>
                <w:sz w:val="28"/>
                <w:szCs w:val="28"/>
              </w:rPr>
              <w:alias w:val="Cocounsel modification"/>
              <w:tag w:val="live-draft-af38cb6c-d5a7-4f87-abca-36e60ec17a5f-edit-43-43-1768511273671"/>
              <w:id w:val="-1407298223"/>
              <w:placeholder>
                <w:docPart w:val="196B46F09F994C9CB3A08645EEA606EB"/>
              </w:placeholder>
            </w:sdtPr>
            <w:sdtContent>
              <w:sdt>
                <w:sdtPr>
                  <w:rPr>
                    <w:sz w:val="28"/>
                    <w:szCs w:val="28"/>
                  </w:rPr>
                  <w:alias w:val="Cocounsel modification"/>
                  <w:tag w:val="live-draft-0b31dcfd-8f69-4d40-996c-2d71d178029c-edit-39-39-1768507385842"/>
                  <w:id w:val="-1291130462"/>
                  <w:placeholder>
                    <w:docPart w:val="196B46F09F994C9CB3A08645EEA606EB"/>
                  </w:placeholder>
                </w:sdtPr>
                <w:sdtContent>
                  <w:sdt>
                    <w:sdtPr>
                      <w:rPr>
                        <w:sz w:val="28"/>
                        <w:szCs w:val="28"/>
                      </w:rPr>
                      <w:alias w:val="Cocounsel modification"/>
                      <w:tag w:val="live-draft-47fc89e2-e956-4c8e-ad76-4f8d391c22e4-edit-39-39-1768505577687"/>
                      <w:id w:val="1072464466"/>
                      <w:placeholder>
                        <w:docPart w:val="196B46F09F994C9CB3A08645EEA606EB"/>
                      </w:placeholder>
                    </w:sdtPr>
                    <w:sdtContent>
                      <w:p w14:paraId="1CBFB0A8" w14:textId="77777777" w:rsidR="0099509C" w:rsidRPr="0099509C" w:rsidRDefault="00000000" w:rsidP="0099509C">
                        <w:pPr>
                          <w:keepNext/>
                          <w:autoSpaceDE/>
                          <w:autoSpaceDN/>
                          <w:adjustRightInd/>
                          <w:rPr>
                            <w:sz w:val="28"/>
                            <w:szCs w:val="28"/>
                          </w:rPr>
                        </w:pPr>
                        <w:sdt>
                          <w:sdtPr>
                            <w:rPr>
                              <w:sz w:val="28"/>
                              <w:szCs w:val="28"/>
                            </w:rPr>
                            <w:alias w:val="Cocounsel modification"/>
                            <w:tag w:val="live-draft-af38cb6c-d5a7-4f87-abca-36e60ec17a5f-edit-42-42-1768511273671"/>
                            <w:id w:val="1608689898"/>
                            <w:placeholder>
                              <w:docPart w:val="196B46F09F994C9CB3A08645EEA606EB"/>
                            </w:placeholder>
                          </w:sdtPr>
                          <w:sdtContent>
                            <w:sdt>
                              <w:sdtPr>
                                <w:rPr>
                                  <w:sz w:val="28"/>
                                  <w:szCs w:val="28"/>
                                </w:rPr>
                                <w:alias w:val="Cocounsel modification"/>
                                <w:tag w:val="live-draft-0b31dcfd-8f69-4d40-996c-2d71d178029c-edit-38-38-1768507385842"/>
                                <w:id w:val="-609588077"/>
                                <w:placeholder>
                                  <w:docPart w:val="196B46F09F994C9CB3A08645EEA606EB"/>
                                </w:placeholder>
                              </w:sdtPr>
                              <w:sdtContent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alias w:val="Cocounsel modification"/>
                                    <w:tag w:val="live-draft-47fc89e2-e956-4c8e-ad76-4f8d391c22e4-edit-38-38-1768505577687"/>
                                    <w:id w:val="1868865328"/>
                                    <w:placeholder>
                                      <w:docPart w:val="196B46F09F994C9CB3A08645EEA606EB"/>
                                    </w:placeholder>
                                  </w:sdtPr>
                                  <w:sdtContent>
                                    <w:r w:rsidR="0099509C" w:rsidRPr="0099509C">
                                      <w:rPr>
                                        <w:sz w:val="28"/>
                                        <w:szCs w:val="28"/>
                                      </w:rPr>
                                      <w:t>M. Jane Brady (Bar No. 1)</w:t>
                                    </w:r>
                                  </w:sdtContent>
                                </w:sdt>
                              </w:sdtContent>
                            </w:sdt>
                          </w:sdtContent>
                        </w:sdt>
                      </w:p>
                    </w:sdtContent>
                  </w:sdt>
                </w:sdtContent>
              </w:sdt>
            </w:sdtContent>
          </w:sdt>
          <w:sdt>
            <w:sdtPr>
              <w:rPr>
                <w:sz w:val="28"/>
                <w:szCs w:val="28"/>
              </w:rPr>
              <w:alias w:val="Cocounsel modification"/>
              <w:tag w:val="live-draft-af38cb6c-d5a7-4f87-abca-36e60ec17a5f-edit-44-44-1768511273671"/>
              <w:id w:val="-159621531"/>
              <w:placeholder>
                <w:docPart w:val="196B46F09F994C9CB3A08645EEA606EB"/>
              </w:placeholder>
            </w:sdtPr>
            <w:sdtContent>
              <w:sdt>
                <w:sdtPr>
                  <w:rPr>
                    <w:sz w:val="28"/>
                    <w:szCs w:val="28"/>
                  </w:rPr>
                  <w:alias w:val="Cocounsel modification"/>
                  <w:tag w:val="live-draft-0b31dcfd-8f69-4d40-996c-2d71d178029c-edit-40-40-1768507385842"/>
                  <w:id w:val="-881868694"/>
                  <w:placeholder>
                    <w:docPart w:val="196B46F09F994C9CB3A08645EEA606EB"/>
                  </w:placeholder>
                </w:sdtPr>
                <w:sdtContent>
                  <w:sdt>
                    <w:sdtPr>
                      <w:rPr>
                        <w:sz w:val="28"/>
                        <w:szCs w:val="28"/>
                      </w:rPr>
                      <w:alias w:val="Cocounsel modification"/>
                      <w:tag w:val="live-draft-47fc89e2-e956-4c8e-ad76-4f8d391c22e4-edit-40-40-1768505577687"/>
                      <w:id w:val="-1637861918"/>
                      <w:placeholder>
                        <w:docPart w:val="196B46F09F994C9CB3A08645EEA606EB"/>
                      </w:placeholder>
                    </w:sdtPr>
                    <w:sdtContent>
                      <w:sdt>
                        <w:sdtPr>
                          <w:rPr>
                            <w:sz w:val="28"/>
                            <w:szCs w:val="28"/>
                          </w:rPr>
                          <w:alias w:val="Cocounsel modification"/>
                          <w:tag w:val="live-draft-47d7c62a-bf86-44a6-be9f-c21968bddf7a-edit-152-152-1768491882549"/>
                          <w:id w:val="671994875"/>
                          <w:placeholder>
                            <w:docPart w:val="196B46F09F994C9CB3A08645EEA606EB"/>
                          </w:placeholder>
                        </w:sdtPr>
                        <w:sdtContent>
                          <w:p w14:paraId="00E8DB60" w14:textId="77777777" w:rsidR="0099509C" w:rsidRPr="0099509C" w:rsidRDefault="0099509C" w:rsidP="0099509C">
                            <w:pPr>
                              <w:keepNext/>
                              <w:autoSpaceDE/>
                              <w:autoSpaceDN/>
                              <w:adjustRightInd/>
                              <w:rPr>
                                <w:sz w:val="28"/>
                                <w:szCs w:val="28"/>
                              </w:rPr>
                            </w:pPr>
                            <w:r w:rsidRPr="0099509C">
                              <w:rPr>
                                <w:sz w:val="28"/>
                                <w:szCs w:val="28"/>
                              </w:rPr>
                              <w:t>5722 Kennett Pike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  <w:sdt>
            <w:sdtPr>
              <w:rPr>
                <w:sz w:val="28"/>
                <w:szCs w:val="28"/>
              </w:rPr>
              <w:alias w:val="Cocounsel modification"/>
              <w:tag w:val="live-draft-af38cb6c-d5a7-4f87-abca-36e60ec17a5f-edit-45-45-1768511273671"/>
              <w:id w:val="850062881"/>
              <w:placeholder>
                <w:docPart w:val="196B46F09F994C9CB3A08645EEA606EB"/>
              </w:placeholder>
            </w:sdtPr>
            <w:sdtContent>
              <w:sdt>
                <w:sdtPr>
                  <w:rPr>
                    <w:sz w:val="28"/>
                    <w:szCs w:val="28"/>
                  </w:rPr>
                  <w:alias w:val="Cocounsel modification"/>
                  <w:tag w:val="live-draft-0b31dcfd-8f69-4d40-996c-2d71d178029c-edit-41-41-1768507385842"/>
                  <w:id w:val="-2089683501"/>
                  <w:placeholder>
                    <w:docPart w:val="196B46F09F994C9CB3A08645EEA606EB"/>
                  </w:placeholder>
                </w:sdtPr>
                <w:sdtContent>
                  <w:sdt>
                    <w:sdtPr>
                      <w:rPr>
                        <w:sz w:val="28"/>
                        <w:szCs w:val="28"/>
                      </w:rPr>
                      <w:alias w:val="Cocounsel modification"/>
                      <w:tag w:val="live-draft-47fc89e2-e956-4c8e-ad76-4f8d391c22e4-edit-41-41-1768505577687"/>
                      <w:id w:val="-1410465821"/>
                      <w:placeholder>
                        <w:docPart w:val="196B46F09F994C9CB3A08645EEA606EB"/>
                      </w:placeholder>
                    </w:sdtPr>
                    <w:sdtContent>
                      <w:sdt>
                        <w:sdtPr>
                          <w:rPr>
                            <w:sz w:val="28"/>
                            <w:szCs w:val="28"/>
                          </w:rPr>
                          <w:alias w:val="Cocounsel modification"/>
                          <w:tag w:val="live-draft-47d7c62a-bf86-44a6-be9f-c21968bddf7a-edit-153-153-1768491882549"/>
                          <w:id w:val="680407479"/>
                          <w:placeholder>
                            <w:docPart w:val="196B46F09F994C9CB3A08645EEA606EB"/>
                          </w:placeholder>
                        </w:sdtPr>
                        <w:sdtContent>
                          <w:p w14:paraId="0034AA26" w14:textId="77777777" w:rsidR="0099509C" w:rsidRPr="0099509C" w:rsidRDefault="0099509C" w:rsidP="0099509C">
                            <w:pPr>
                              <w:keepNext/>
                              <w:autoSpaceDE/>
                              <w:autoSpaceDN/>
                              <w:adjustRightInd/>
                              <w:rPr>
                                <w:sz w:val="28"/>
                                <w:szCs w:val="28"/>
                              </w:rPr>
                            </w:pPr>
                            <w:r w:rsidRPr="0099509C">
                              <w:rPr>
                                <w:sz w:val="28"/>
                                <w:szCs w:val="28"/>
                              </w:rPr>
                              <w:t>Wilmington, Delaware 19807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  <w:sdt>
            <w:sdtPr>
              <w:rPr>
                <w:sz w:val="28"/>
                <w:szCs w:val="28"/>
              </w:rPr>
              <w:alias w:val="Cocounsel modification"/>
              <w:tag w:val="live-draft-af38cb6c-d5a7-4f87-abca-36e60ec17a5f-edit-46-46-1768511273671"/>
              <w:id w:val="1477177358"/>
              <w:placeholder>
                <w:docPart w:val="196B46F09F994C9CB3A08645EEA606EB"/>
              </w:placeholder>
            </w:sdtPr>
            <w:sdtContent>
              <w:sdt>
                <w:sdtPr>
                  <w:rPr>
                    <w:sz w:val="28"/>
                    <w:szCs w:val="28"/>
                  </w:rPr>
                  <w:alias w:val="Cocounsel modification"/>
                  <w:tag w:val="live-draft-0b31dcfd-8f69-4d40-996c-2d71d178029c-edit-42-42-1768507385842"/>
                  <w:id w:val="-1080358478"/>
                  <w:placeholder>
                    <w:docPart w:val="196B46F09F994C9CB3A08645EEA606EB"/>
                  </w:placeholder>
                </w:sdtPr>
                <w:sdtContent>
                  <w:sdt>
                    <w:sdtPr>
                      <w:rPr>
                        <w:sz w:val="28"/>
                        <w:szCs w:val="28"/>
                      </w:rPr>
                      <w:alias w:val="Cocounsel modification"/>
                      <w:tag w:val="live-draft-47fc89e2-e956-4c8e-ad76-4f8d391c22e4-edit-42-42-1768505577687"/>
                      <w:id w:val="1581790691"/>
                      <w:placeholder>
                        <w:docPart w:val="196B46F09F994C9CB3A08645EEA606EB"/>
                      </w:placeholder>
                    </w:sdtPr>
                    <w:sdtContent>
                      <w:sdt>
                        <w:sdtPr>
                          <w:rPr>
                            <w:sz w:val="28"/>
                            <w:szCs w:val="28"/>
                          </w:rPr>
                          <w:alias w:val="Cocounsel modification"/>
                          <w:tag w:val="live-draft-47d7c62a-bf86-44a6-be9f-c21968bddf7a-edit-154-154-1768491882549"/>
                          <w:id w:val="-1832123244"/>
                          <w:placeholder>
                            <w:docPart w:val="196B46F09F994C9CB3A08645EEA606EB"/>
                          </w:placeholder>
                        </w:sdtPr>
                        <w:sdtContent>
                          <w:p w14:paraId="7F703717" w14:textId="77777777" w:rsidR="0099509C" w:rsidRPr="0099509C" w:rsidRDefault="0099509C" w:rsidP="0099509C">
                            <w:pPr>
                              <w:keepNext/>
                              <w:autoSpaceDE/>
                              <w:autoSpaceDN/>
                              <w:adjustRightInd/>
                              <w:rPr>
                                <w:sz w:val="28"/>
                                <w:szCs w:val="28"/>
                              </w:rPr>
                            </w:pPr>
                            <w:r w:rsidRPr="0099509C">
                              <w:rPr>
                                <w:sz w:val="28"/>
                                <w:szCs w:val="28"/>
                              </w:rPr>
                              <w:t>Phone</w:t>
                            </w:r>
                            <w:proofErr w:type="gramStart"/>
                            <w:r w:rsidRPr="0099509C">
                              <w:rPr>
                                <w:sz w:val="28"/>
                                <w:szCs w:val="28"/>
                              </w:rPr>
                              <w:t>:  (</w:t>
                            </w:r>
                            <w:proofErr w:type="gramEnd"/>
                            <w:r w:rsidRPr="0099509C">
                              <w:rPr>
                                <w:sz w:val="28"/>
                                <w:szCs w:val="28"/>
                              </w:rPr>
                              <w:t>302) 467-2590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  <w:sdt>
            <w:sdtPr>
              <w:rPr>
                <w:sz w:val="28"/>
                <w:szCs w:val="28"/>
              </w:rPr>
              <w:alias w:val="Cocounsel modification"/>
              <w:tag w:val="live-draft-af38cb6c-d5a7-4f87-abca-36e60ec17a5f-edit-47-47-1768511273671"/>
              <w:id w:val="176631524"/>
              <w:placeholder>
                <w:docPart w:val="196B46F09F994C9CB3A08645EEA606EB"/>
              </w:placeholder>
            </w:sdtPr>
            <w:sdtContent>
              <w:sdt>
                <w:sdtPr>
                  <w:rPr>
                    <w:sz w:val="28"/>
                    <w:szCs w:val="28"/>
                  </w:rPr>
                  <w:alias w:val="Cocounsel modification"/>
                  <w:tag w:val="live-draft-0b31dcfd-8f69-4d40-996c-2d71d178029c-edit-43-43-1768507385842"/>
                  <w:id w:val="1226728917"/>
                  <w:placeholder>
                    <w:docPart w:val="196B46F09F994C9CB3A08645EEA606EB"/>
                  </w:placeholder>
                </w:sdtPr>
                <w:sdtContent>
                  <w:sdt>
                    <w:sdtPr>
                      <w:rPr>
                        <w:sz w:val="28"/>
                        <w:szCs w:val="28"/>
                      </w:rPr>
                      <w:alias w:val="Cocounsel modification"/>
                      <w:tag w:val="live-draft-47fc89e2-e956-4c8e-ad76-4f8d391c22e4-edit-43-43-1768505577687"/>
                      <w:id w:val="982577823"/>
                      <w:placeholder>
                        <w:docPart w:val="196B46F09F994C9CB3A08645EEA606EB"/>
                      </w:placeholder>
                    </w:sdtPr>
                    <w:sdtContent>
                      <w:sdt>
                        <w:sdtPr>
                          <w:rPr>
                            <w:sz w:val="28"/>
                            <w:szCs w:val="28"/>
                          </w:rPr>
                          <w:alias w:val="Cocounsel modification"/>
                          <w:tag w:val="live-draft-47d7c62a-bf86-44a6-be9f-c21968bddf7a-edit-155-155-1768491882549"/>
                          <w:id w:val="203912016"/>
                          <w:placeholder>
                            <w:docPart w:val="196B46F09F994C9CB3A08645EEA606EB"/>
                          </w:placeholder>
                        </w:sdtPr>
                        <w:sdtContent>
                          <w:p w14:paraId="0EFE570B" w14:textId="77777777" w:rsidR="0099509C" w:rsidRPr="0099509C" w:rsidRDefault="0099509C" w:rsidP="0099509C">
                            <w:pPr>
                              <w:keepNext/>
                              <w:autoSpaceDE/>
                              <w:autoSpaceDN/>
                              <w:adjustRightInd/>
                              <w:rPr>
                                <w:sz w:val="28"/>
                                <w:szCs w:val="28"/>
                              </w:rPr>
                            </w:pPr>
                            <w:r w:rsidRPr="0099509C">
                              <w:rPr>
                                <w:sz w:val="28"/>
                                <w:szCs w:val="28"/>
                              </w:rPr>
                              <w:t>Fax</w:t>
                            </w:r>
                            <w:proofErr w:type="gramStart"/>
                            <w:r w:rsidRPr="0099509C">
                              <w:rPr>
                                <w:sz w:val="28"/>
                                <w:szCs w:val="28"/>
                              </w:rPr>
                              <w:t>:  (</w:t>
                            </w:r>
                            <w:proofErr w:type="gramEnd"/>
                            <w:r w:rsidRPr="0099509C">
                              <w:rPr>
                                <w:sz w:val="28"/>
                                <w:szCs w:val="28"/>
                              </w:rPr>
                              <w:t>302) 257-2019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  <w:sdt>
            <w:sdtPr>
              <w:rPr>
                <w:sz w:val="28"/>
                <w:szCs w:val="28"/>
              </w:rPr>
              <w:alias w:val="Cocounsel modification"/>
              <w:tag w:val="live-draft-5b30bf37-125b-474f-ab63-f8aefbbdc502-edit-2-48-1768512440878"/>
              <w:id w:val="1678540720"/>
              <w:placeholder>
                <w:docPart w:val="196B46F09F994C9CB3A08645EEA606EB"/>
              </w:placeholder>
            </w:sdtPr>
            <w:sdtContent>
              <w:sdt>
                <w:sdtPr>
                  <w:rPr>
                    <w:sz w:val="28"/>
                    <w:szCs w:val="28"/>
                  </w:rPr>
                  <w:alias w:val="Cocounsel modification"/>
                  <w:tag w:val="live-draft-af38cb6c-d5a7-4f87-abca-36e60ec17a5f-edit-48-48-1768511273671"/>
                  <w:id w:val="-531411739"/>
                  <w:placeholder>
                    <w:docPart w:val="196B46F09F994C9CB3A08645EEA606EB"/>
                  </w:placeholder>
                </w:sdtPr>
                <w:sdtContent>
                  <w:sdt>
                    <w:sdtPr>
                      <w:rPr>
                        <w:sz w:val="28"/>
                        <w:szCs w:val="28"/>
                      </w:rPr>
                      <w:alias w:val="Cocounsel modification"/>
                      <w:tag w:val="live-draft-0b31dcfd-8f69-4d40-996c-2d71d178029c-edit-44-44-1768507385842"/>
                      <w:id w:val="-1627922944"/>
                      <w:placeholder>
                        <w:docPart w:val="196B46F09F994C9CB3A08645EEA606EB"/>
                      </w:placeholder>
                    </w:sdtPr>
                    <w:sdtContent>
                      <w:sdt>
                        <w:sdtPr>
                          <w:rPr>
                            <w:sz w:val="28"/>
                            <w:szCs w:val="28"/>
                          </w:rPr>
                          <w:alias w:val="Cocounsel modification"/>
                          <w:tag w:val="live-draft-47fc89e2-e956-4c8e-ad76-4f8d391c22e4-edit-44-44-1768505577687"/>
                          <w:id w:val="1565979451"/>
                          <w:placeholder>
                            <w:docPart w:val="196B46F09F994C9CB3A08645EEA606EB"/>
                          </w:placeholder>
                        </w:sdtPr>
                        <w:sdtContent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alias w:val="Cocounsel modification"/>
                              <w:tag w:val="live-draft-47d7c62a-bf86-44a6-be9f-c21968bddf7a-edit-156-156-1768491882549"/>
                              <w:id w:val="1793556441"/>
                              <w:placeholder>
                                <w:docPart w:val="196B46F09F994C9CB3A08645EEA606EB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alias w:val="Cocounsel Citation 34"/>
                                  <w:tag w:val="live-draft-ask-canvas-citation-4f6daaac-c3dc-4023-b957-85c538b15982-159-33-1768329403908"/>
                                  <w:id w:val="36323329"/>
                                  <w:placeholder>
                                    <w:docPart w:val="196B46F09F994C9CB3A08645EEA606EB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sz w:val="28"/>
                                        <w:szCs w:val="28"/>
                                      </w:rPr>
                                      <w:alias w:val="Cocounsel Citation 33"/>
                                      <w:tag w:val="live-draft-ask-canvas-citation-4f6daaac-c3dc-4023-b957-85c538b15982-159-32-1768329403908"/>
                                      <w:id w:val="-615990254"/>
                                      <w:placeholder>
                                        <w:docPart w:val="196B46F09F994C9CB3A08645EEA606EB"/>
                                      </w:placeholder>
                                    </w:sdtPr>
                                    <w:sdtContent>
                                      <w:p w14:paraId="4E5DFB5D" w14:textId="77777777" w:rsidR="0099509C" w:rsidRPr="0099509C" w:rsidRDefault="0099509C" w:rsidP="0099509C">
                                        <w:pPr>
                                          <w:keepNext/>
                                          <w:kinsoku w:val="0"/>
                                          <w:overflowPunct w:val="0"/>
                                          <w:autoSpaceDE/>
                                          <w:autoSpaceDN/>
                                          <w:adjustRightInd/>
                                          <w:ind w:left="-18"/>
                                          <w:textAlignment w:val="baseline"/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99509C">
                                          <w:rPr>
                                            <w:sz w:val="28"/>
                                            <w:szCs w:val="28"/>
                                          </w:rPr>
                                          <w:t>Email: mjb@hfk.law</w:t>
                                        </w:r>
                                        <w:r w:rsidRPr="0099509C">
                                          <w:rPr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</w:p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p w14:paraId="43B0F04A" w14:textId="06810BBC" w:rsidR="0066633A" w:rsidRDefault="00000000" w:rsidP="0099509C">
            <w:pPr>
              <w:spacing w:line="480" w:lineRule="auto"/>
              <w:rPr>
                <w:sz w:val="28"/>
                <w:szCs w:val="28"/>
              </w:rPr>
            </w:pPr>
            <w:sdt>
              <w:sdtPr>
                <w:rPr>
                  <w:i/>
                  <w:sz w:val="28"/>
                  <w:szCs w:val="28"/>
                </w:rPr>
                <w:alias w:val="Cocounsel modification"/>
                <w:tag w:val="live-draft-0b31dcfd-8f69-4d40-996c-2d71d178029c-edit-45-45-1768507385842"/>
                <w:id w:val="-1019073139"/>
                <w:placeholder>
                  <w:docPart w:val="196B46F09F994C9CB3A08645EEA606EB"/>
                </w:placeholder>
              </w:sdtPr>
              <w:sdtContent>
                <w:sdt>
                  <w:sdtPr>
                    <w:rPr>
                      <w:i/>
                      <w:sz w:val="28"/>
                      <w:szCs w:val="28"/>
                    </w:rPr>
                    <w:alias w:val="Cocounsel modification"/>
                    <w:tag w:val="live-draft-47fc89e2-e956-4c8e-ad76-4f8d391c22e4-edit-45-45-1768505577687"/>
                    <w:id w:val="437104275"/>
                    <w:placeholder>
                      <w:docPart w:val="196B46F09F994C9CB3A08645EEA606EB"/>
                    </w:placeholder>
                  </w:sdtPr>
                  <w:sdtContent>
                    <w:r w:rsidR="0099509C" w:rsidRPr="0099509C">
                      <w:rPr>
                        <w:i/>
                        <w:sz w:val="28"/>
                        <w:szCs w:val="28"/>
                      </w:rPr>
                      <w:t>Counsel for Plaintiff</w:t>
                    </w:r>
                  </w:sdtContent>
                </w:sdt>
              </w:sdtContent>
            </w:sdt>
          </w:p>
        </w:tc>
        <w:tc>
          <w:tcPr>
            <w:tcW w:w="4675" w:type="dxa"/>
          </w:tcPr>
          <w:p w14:paraId="6C6D7730" w14:textId="77777777" w:rsidR="0066633A" w:rsidRPr="00516090" w:rsidRDefault="0066633A" w:rsidP="0066633A">
            <w:pPr>
              <w:keepNext/>
              <w:keepLines/>
              <w:ind w:left="121"/>
              <w:rPr>
                <w:b/>
                <w:bCs/>
                <w:sz w:val="28"/>
                <w:szCs w:val="28"/>
              </w:rPr>
            </w:pPr>
            <w:r w:rsidRPr="00516090">
              <w:rPr>
                <w:b/>
                <w:bCs/>
                <w:sz w:val="28"/>
                <w:szCs w:val="28"/>
              </w:rPr>
              <w:t>STATE OF DELAWARE DEPARTMENT OF JUSTICE</w:t>
            </w:r>
          </w:p>
          <w:p w14:paraId="3E825C15" w14:textId="77777777" w:rsidR="0066633A" w:rsidRPr="00516090" w:rsidRDefault="0066633A" w:rsidP="0066633A">
            <w:pPr>
              <w:keepNext/>
              <w:keepLines/>
              <w:ind w:left="121"/>
              <w:rPr>
                <w:sz w:val="28"/>
                <w:szCs w:val="28"/>
              </w:rPr>
            </w:pPr>
          </w:p>
          <w:p w14:paraId="2A135DFC" w14:textId="10A8428F" w:rsidR="0066633A" w:rsidRPr="00516090" w:rsidRDefault="0066633A" w:rsidP="000B0529">
            <w:pPr>
              <w:autoSpaceDE/>
              <w:autoSpaceDN/>
              <w:adjustRightInd/>
              <w:jc w:val="both"/>
              <w:rPr>
                <w:bCs/>
                <w:sz w:val="28"/>
                <w:szCs w:val="28"/>
                <w:u w:val="single"/>
              </w:rPr>
            </w:pPr>
            <w:r w:rsidRPr="00516090">
              <w:rPr>
                <w:bCs/>
                <w:i/>
                <w:sz w:val="28"/>
                <w:szCs w:val="28"/>
                <w:u w:val="single"/>
              </w:rPr>
              <w:t xml:space="preserve">/s/ </w:t>
            </w:r>
            <w:r w:rsidR="0099509C">
              <w:rPr>
                <w:bCs/>
                <w:i/>
                <w:sz w:val="28"/>
                <w:szCs w:val="28"/>
                <w:u w:val="single"/>
              </w:rPr>
              <w:t>DRAFT</w:t>
            </w:r>
          </w:p>
          <w:p w14:paraId="4409438B" w14:textId="071E5557" w:rsidR="0066633A" w:rsidRPr="00516090" w:rsidRDefault="0066633A" w:rsidP="000B0529">
            <w:pPr>
              <w:autoSpaceDE/>
              <w:autoSpaceDN/>
              <w:adjustRightInd/>
              <w:jc w:val="both"/>
              <w:rPr>
                <w:bCs/>
                <w:sz w:val="28"/>
                <w:szCs w:val="28"/>
              </w:rPr>
            </w:pPr>
            <w:r w:rsidRPr="00516090">
              <w:rPr>
                <w:bCs/>
                <w:sz w:val="28"/>
                <w:szCs w:val="28"/>
              </w:rPr>
              <w:t xml:space="preserve">Emily V. </w:t>
            </w:r>
            <w:proofErr w:type="gramStart"/>
            <w:r w:rsidRPr="00516090">
              <w:rPr>
                <w:bCs/>
                <w:sz w:val="28"/>
                <w:szCs w:val="28"/>
              </w:rPr>
              <w:t>Burton (#</w:t>
            </w:r>
            <w:proofErr w:type="gramEnd"/>
            <w:r w:rsidRPr="00516090">
              <w:rPr>
                <w:bCs/>
                <w:sz w:val="28"/>
                <w:szCs w:val="28"/>
              </w:rPr>
              <w:t>5142)</w:t>
            </w:r>
          </w:p>
          <w:p w14:paraId="3323D66F" w14:textId="77777777" w:rsidR="000B0529" w:rsidRDefault="0066633A" w:rsidP="000B0529">
            <w:pPr>
              <w:autoSpaceDE/>
              <w:autoSpaceDN/>
              <w:adjustRightInd/>
              <w:jc w:val="both"/>
              <w:rPr>
                <w:bCs/>
                <w:sz w:val="28"/>
                <w:szCs w:val="28"/>
              </w:rPr>
            </w:pPr>
            <w:r w:rsidRPr="00516090">
              <w:rPr>
                <w:bCs/>
                <w:sz w:val="28"/>
                <w:szCs w:val="28"/>
              </w:rPr>
              <w:t xml:space="preserve">Patricia A. </w:t>
            </w:r>
            <w:proofErr w:type="gramStart"/>
            <w:r w:rsidRPr="00516090">
              <w:rPr>
                <w:bCs/>
                <w:sz w:val="28"/>
                <w:szCs w:val="28"/>
              </w:rPr>
              <w:t>Davis (#</w:t>
            </w:r>
            <w:proofErr w:type="gramEnd"/>
            <w:r w:rsidRPr="00516090">
              <w:rPr>
                <w:bCs/>
                <w:sz w:val="28"/>
                <w:szCs w:val="28"/>
              </w:rPr>
              <w:t>3</w:t>
            </w:r>
            <w:r>
              <w:rPr>
                <w:bCs/>
                <w:sz w:val="28"/>
                <w:szCs w:val="28"/>
              </w:rPr>
              <w:t>857</w:t>
            </w:r>
            <w:r w:rsidRPr="00516090">
              <w:rPr>
                <w:bCs/>
                <w:sz w:val="28"/>
                <w:szCs w:val="28"/>
              </w:rPr>
              <w:t>)</w:t>
            </w:r>
            <w:r w:rsidRPr="00516090">
              <w:rPr>
                <w:bCs/>
                <w:sz w:val="28"/>
                <w:szCs w:val="28"/>
              </w:rPr>
              <w:tab/>
            </w:r>
            <w:r w:rsidRPr="00516090">
              <w:rPr>
                <w:bCs/>
                <w:sz w:val="28"/>
                <w:szCs w:val="28"/>
              </w:rPr>
              <w:tab/>
            </w:r>
          </w:p>
          <w:p w14:paraId="36C3B072" w14:textId="5CAB4FDE" w:rsidR="0066633A" w:rsidRPr="00516090" w:rsidRDefault="0066633A" w:rsidP="000B0529">
            <w:pPr>
              <w:autoSpaceDE/>
              <w:autoSpaceDN/>
              <w:adjustRightInd/>
              <w:jc w:val="both"/>
              <w:rPr>
                <w:bCs/>
                <w:sz w:val="28"/>
                <w:szCs w:val="28"/>
              </w:rPr>
            </w:pPr>
            <w:r w:rsidRPr="00516090">
              <w:rPr>
                <w:bCs/>
                <w:sz w:val="28"/>
                <w:szCs w:val="28"/>
              </w:rPr>
              <w:t>Deputy Attorneys General</w:t>
            </w:r>
          </w:p>
          <w:p w14:paraId="0C54E540" w14:textId="77777777" w:rsidR="0066633A" w:rsidRPr="00516090" w:rsidRDefault="0066633A" w:rsidP="000B0529">
            <w:pPr>
              <w:keepNext/>
              <w:keepLines/>
              <w:rPr>
                <w:sz w:val="28"/>
                <w:szCs w:val="28"/>
              </w:rPr>
            </w:pPr>
            <w:r w:rsidRPr="00516090">
              <w:rPr>
                <w:sz w:val="28"/>
                <w:szCs w:val="28"/>
              </w:rPr>
              <w:t>Carvel State Office Building</w:t>
            </w:r>
          </w:p>
          <w:p w14:paraId="2FEB87F1" w14:textId="77777777" w:rsidR="0066633A" w:rsidRPr="00516090" w:rsidRDefault="0066633A" w:rsidP="000B0529">
            <w:pPr>
              <w:keepNext/>
              <w:keepLines/>
              <w:rPr>
                <w:sz w:val="28"/>
                <w:szCs w:val="28"/>
              </w:rPr>
            </w:pPr>
            <w:r w:rsidRPr="00516090">
              <w:rPr>
                <w:sz w:val="28"/>
                <w:szCs w:val="28"/>
              </w:rPr>
              <w:t>820 North French Street, 6th Floor</w:t>
            </w:r>
          </w:p>
          <w:p w14:paraId="79CAEB29" w14:textId="77777777" w:rsidR="0066633A" w:rsidRPr="00516090" w:rsidRDefault="0066633A" w:rsidP="000B0529">
            <w:pPr>
              <w:keepNext/>
              <w:keepLines/>
              <w:rPr>
                <w:sz w:val="28"/>
                <w:szCs w:val="28"/>
              </w:rPr>
            </w:pPr>
            <w:r w:rsidRPr="00516090">
              <w:rPr>
                <w:sz w:val="28"/>
                <w:szCs w:val="28"/>
              </w:rPr>
              <w:t>Wilmington, DE 19801</w:t>
            </w:r>
          </w:p>
          <w:p w14:paraId="78AC7016" w14:textId="77777777" w:rsidR="0066633A" w:rsidRPr="00516090" w:rsidRDefault="0066633A" w:rsidP="000B0529">
            <w:pPr>
              <w:keepNext/>
              <w:keepLines/>
              <w:rPr>
                <w:sz w:val="28"/>
                <w:szCs w:val="28"/>
              </w:rPr>
            </w:pPr>
            <w:r w:rsidRPr="00516090">
              <w:rPr>
                <w:sz w:val="28"/>
                <w:szCs w:val="28"/>
              </w:rPr>
              <w:t>(302) 577-8400</w:t>
            </w:r>
          </w:p>
          <w:p w14:paraId="75FF29A3" w14:textId="5674C3AA" w:rsidR="0066633A" w:rsidRPr="000B0529" w:rsidRDefault="0099509C" w:rsidP="0099509C">
            <w:pPr>
              <w:keepNext/>
              <w:keepLines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Counsel </w:t>
            </w:r>
            <w:r w:rsidR="0066633A" w:rsidRPr="00516090">
              <w:rPr>
                <w:i/>
                <w:iCs/>
                <w:sz w:val="28"/>
                <w:szCs w:val="28"/>
              </w:rPr>
              <w:t>for Defendants</w:t>
            </w:r>
          </w:p>
        </w:tc>
      </w:tr>
    </w:tbl>
    <w:p w14:paraId="5B1A784D" w14:textId="479B8AD8" w:rsidR="00423142" w:rsidRDefault="00423142" w:rsidP="00423142">
      <w:pPr>
        <w:spacing w:line="480" w:lineRule="auto"/>
        <w:rPr>
          <w:sz w:val="28"/>
          <w:szCs w:val="28"/>
        </w:rPr>
      </w:pPr>
    </w:p>
    <w:p w14:paraId="32DA9143" w14:textId="736BD9B5" w:rsidR="00D06119" w:rsidRDefault="00D06119" w:rsidP="00423142">
      <w:pPr>
        <w:spacing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So</w:t>
      </w:r>
      <w:proofErr w:type="gramEnd"/>
      <w:r>
        <w:rPr>
          <w:sz w:val="28"/>
          <w:szCs w:val="28"/>
        </w:rPr>
        <w:t xml:space="preserve"> Ordered:</w:t>
      </w:r>
    </w:p>
    <w:p w14:paraId="53F7CBFF" w14:textId="01A3D540" w:rsidR="00423142" w:rsidRDefault="00423142" w:rsidP="00423142">
      <w:pPr>
        <w:ind w:left="459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6B010627" w14:textId="37F2FF4F" w:rsidR="00423142" w:rsidRPr="00423142" w:rsidRDefault="00423142" w:rsidP="00423142">
      <w:pPr>
        <w:ind w:left="4590"/>
        <w:rPr>
          <w:sz w:val="28"/>
          <w:szCs w:val="28"/>
        </w:rPr>
      </w:pPr>
      <w:r>
        <w:rPr>
          <w:sz w:val="28"/>
          <w:szCs w:val="28"/>
        </w:rPr>
        <w:t xml:space="preserve">Vice Chancelor </w:t>
      </w:r>
      <w:r w:rsidRPr="00423142">
        <w:rPr>
          <w:sz w:val="28"/>
          <w:szCs w:val="28"/>
        </w:rPr>
        <w:t>Bonnie W. David</w:t>
      </w:r>
    </w:p>
    <w:sectPr w:rsidR="00423142" w:rsidRPr="00423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411E5"/>
    <w:multiLevelType w:val="hybridMultilevel"/>
    <w:tmpl w:val="F4E20610"/>
    <w:lvl w:ilvl="0" w:tplc="6478C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1745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42"/>
    <w:rsid w:val="000B0529"/>
    <w:rsid w:val="000F7C97"/>
    <w:rsid w:val="00180DBA"/>
    <w:rsid w:val="001B3DA3"/>
    <w:rsid w:val="001D0BA6"/>
    <w:rsid w:val="00210BCF"/>
    <w:rsid w:val="002C6E4C"/>
    <w:rsid w:val="00384904"/>
    <w:rsid w:val="003F2CF7"/>
    <w:rsid w:val="00423142"/>
    <w:rsid w:val="00424B97"/>
    <w:rsid w:val="00440ECB"/>
    <w:rsid w:val="004C0DC9"/>
    <w:rsid w:val="005D54D4"/>
    <w:rsid w:val="00642D0A"/>
    <w:rsid w:val="006460BE"/>
    <w:rsid w:val="00653985"/>
    <w:rsid w:val="0066633A"/>
    <w:rsid w:val="006924F6"/>
    <w:rsid w:val="00736174"/>
    <w:rsid w:val="007506F3"/>
    <w:rsid w:val="00771618"/>
    <w:rsid w:val="00776EF4"/>
    <w:rsid w:val="00786E13"/>
    <w:rsid w:val="00817C14"/>
    <w:rsid w:val="00832110"/>
    <w:rsid w:val="00861EE4"/>
    <w:rsid w:val="0099509C"/>
    <w:rsid w:val="00AC65B2"/>
    <w:rsid w:val="00AD4C3C"/>
    <w:rsid w:val="00B650AE"/>
    <w:rsid w:val="00BB4438"/>
    <w:rsid w:val="00C02646"/>
    <w:rsid w:val="00CC550A"/>
    <w:rsid w:val="00CC5EF6"/>
    <w:rsid w:val="00CE308C"/>
    <w:rsid w:val="00D06119"/>
    <w:rsid w:val="00D55D16"/>
    <w:rsid w:val="00DA59B3"/>
    <w:rsid w:val="00DB6327"/>
    <w:rsid w:val="00DC6BD5"/>
    <w:rsid w:val="00DF22DE"/>
    <w:rsid w:val="00E07B7C"/>
    <w:rsid w:val="00E524F9"/>
    <w:rsid w:val="00E92626"/>
    <w:rsid w:val="00F42EBA"/>
    <w:rsid w:val="00F65426"/>
    <w:rsid w:val="00F82BD5"/>
    <w:rsid w:val="00F93CDE"/>
    <w:rsid w:val="00F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222F8"/>
  <w15:chartTrackingRefBased/>
  <w15:docId w15:val="{D204DA7A-07AE-4079-8002-8AB30B92E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142"/>
    <w:pPr>
      <w:autoSpaceDE w:val="0"/>
      <w:autoSpaceDN w:val="0"/>
      <w:adjustRightInd w:val="0"/>
    </w:pPr>
    <w:rPr>
      <w:rFonts w:eastAsia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3142"/>
    <w:pPr>
      <w:keepNext/>
      <w:keepLines/>
      <w:autoSpaceDE/>
      <w:autoSpaceDN/>
      <w:adjustRightInd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142"/>
    <w:pPr>
      <w:keepNext/>
      <w:keepLines/>
      <w:autoSpaceDE/>
      <w:autoSpaceDN/>
      <w:adjustRightInd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3142"/>
    <w:pPr>
      <w:keepNext/>
      <w:keepLines/>
      <w:autoSpaceDE/>
      <w:autoSpaceDN/>
      <w:adjustRightInd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142"/>
    <w:pPr>
      <w:keepNext/>
      <w:keepLines/>
      <w:autoSpaceDE/>
      <w:autoSpaceDN/>
      <w:adjustRightInd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142"/>
    <w:pPr>
      <w:keepNext/>
      <w:keepLines/>
      <w:autoSpaceDE/>
      <w:autoSpaceDN/>
      <w:adjustRightInd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142"/>
    <w:pPr>
      <w:keepNext/>
      <w:keepLines/>
      <w:autoSpaceDE/>
      <w:autoSpaceDN/>
      <w:adjustRightInd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142"/>
    <w:pPr>
      <w:keepNext/>
      <w:keepLines/>
      <w:autoSpaceDE/>
      <w:autoSpaceDN/>
      <w:adjustRightInd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142"/>
    <w:pPr>
      <w:keepNext/>
      <w:keepLines/>
      <w:autoSpaceDE/>
      <w:autoSpaceDN/>
      <w:adjustRightInd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142"/>
    <w:pPr>
      <w:keepNext/>
      <w:keepLines/>
      <w:autoSpaceDE/>
      <w:autoSpaceDN/>
      <w:adjustRightInd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231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1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1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1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1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1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1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142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3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142"/>
    <w:pPr>
      <w:numPr>
        <w:ilvl w:val="1"/>
      </w:numPr>
      <w:autoSpaceDE/>
      <w:autoSpaceDN/>
      <w:adjustRightInd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314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423142"/>
    <w:pPr>
      <w:autoSpaceDE/>
      <w:autoSpaceDN/>
      <w:adjustRightInd/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8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3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142"/>
    <w:pPr>
      <w:autoSpaceDE/>
      <w:autoSpaceDN/>
      <w:adjustRightInd/>
      <w:ind w:left="720"/>
      <w:contextualSpacing/>
    </w:pPr>
    <w:rPr>
      <w:rFonts w:eastAsiaTheme="minorHAnsi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3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8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142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423142"/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23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6B46F09F994C9CB3A08645EEA60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2B23F-4582-4C3F-B4C2-41EBCFF1D9A6}"/>
      </w:docPartPr>
      <w:docPartBody>
        <w:p w:rsidR="00000000" w:rsidRDefault="003E378B" w:rsidP="003E378B">
          <w:pPr>
            <w:pStyle w:val="196B46F09F994C9CB3A08645EEA606EB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8B"/>
    <w:rsid w:val="002C6E4C"/>
    <w:rsid w:val="002C7BD4"/>
    <w:rsid w:val="003E378B"/>
    <w:rsid w:val="00FC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378B"/>
  </w:style>
  <w:style w:type="paragraph" w:customStyle="1" w:styleId="196B46F09F994C9CB3A08645EEA606EB">
    <w:name w:val="196B46F09F994C9CB3A08645EEA606EB"/>
    <w:rsid w:val="003E37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Patricia (DOJ)</dc:creator>
  <cp:keywords/>
  <dc:description/>
  <cp:lastModifiedBy>Burton, Emily (DOJ)</cp:lastModifiedBy>
  <cp:revision>3</cp:revision>
  <dcterms:created xsi:type="dcterms:W3CDTF">2026-08-14T19:24:00Z</dcterms:created>
  <dcterms:modified xsi:type="dcterms:W3CDTF">2026-08-14T19:29:00Z</dcterms:modified>
</cp:coreProperties>
</file>